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CC83" w14:textId="1E628D4A" w:rsidR="004120A8" w:rsidRPr="004120A8" w:rsidRDefault="004120A8" w:rsidP="004120A8">
      <w:pPr>
        <w:jc w:val="center"/>
        <w:rPr>
          <w:rFonts w:hint="eastAsia"/>
        </w:rPr>
      </w:pPr>
      <w:r w:rsidRPr="004120A8">
        <w:rPr>
          <w:rFonts w:hint="eastAsia"/>
          <w:sz w:val="32"/>
          <w:szCs w:val="36"/>
        </w:rPr>
        <w:t>杭锦旗重大建设项目领域基层政务公开标准目录</w:t>
      </w:r>
    </w:p>
    <w:p w14:paraId="0A86A272" w14:textId="77777777" w:rsidR="004120A8" w:rsidRPr="004120A8" w:rsidRDefault="004120A8" w:rsidP="004120A8">
      <w:pPr>
        <w:rPr>
          <w:b/>
          <w:bCs/>
        </w:rPr>
      </w:pPr>
      <w:r w:rsidRPr="004120A8">
        <w:rPr>
          <w:rFonts w:hint="eastAsia"/>
          <w:b/>
          <w:bCs/>
        </w:rPr>
        <w:t> </w:t>
      </w: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04"/>
        <w:gridCol w:w="1202"/>
        <w:gridCol w:w="2299"/>
        <w:gridCol w:w="3906"/>
        <w:gridCol w:w="592"/>
        <w:gridCol w:w="980"/>
        <w:gridCol w:w="1380"/>
        <w:gridCol w:w="537"/>
        <w:gridCol w:w="592"/>
        <w:gridCol w:w="481"/>
        <w:gridCol w:w="648"/>
      </w:tblGrid>
      <w:tr w:rsidR="004120A8" w:rsidRPr="004120A8" w14:paraId="7875AD02" w14:textId="77777777" w:rsidTr="004120A8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B59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序号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762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2E8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DCD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38F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F29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275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9C4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422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公开方式</w:t>
            </w:r>
          </w:p>
        </w:tc>
      </w:tr>
      <w:tr w:rsidR="004120A8" w:rsidRPr="004120A8" w14:paraId="14D96B0D" w14:textId="77777777" w:rsidTr="004120A8">
        <w:trPr>
          <w:trHeight w:val="11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1ECF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D96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一级事项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BF2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F2622" w14:textId="77777777" w:rsidR="004120A8" w:rsidRPr="004120A8" w:rsidRDefault="004120A8" w:rsidP="004120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DBB1" w14:textId="77777777" w:rsidR="004120A8" w:rsidRPr="004120A8" w:rsidRDefault="004120A8" w:rsidP="004120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6DA03" w14:textId="77777777" w:rsidR="004120A8" w:rsidRPr="004120A8" w:rsidRDefault="004120A8" w:rsidP="004120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66E38" w14:textId="77777777" w:rsidR="004120A8" w:rsidRPr="004120A8" w:rsidRDefault="004120A8" w:rsidP="004120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F3EF9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AE2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全社会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C90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特定群众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15B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主动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F73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依申请公开</w:t>
            </w:r>
          </w:p>
        </w:tc>
      </w:tr>
      <w:tr w:rsidR="004120A8" w:rsidRPr="004120A8" w14:paraId="7C2078F5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7E1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B37C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批准服务信息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7D6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办事指南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CA3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申报材料清单、批准流程、办理时限、受理机构联系方式、申报要求等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105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F50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D6D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4EF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3C52A46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10D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5F73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99F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74B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3BF61CA3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4A5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99E7B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BB5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办理过程信息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A63D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事项名称、事项办理部门、办理进展等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3D63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E6E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及时公开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904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7FE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773AB7A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AA7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ED7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项目单位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F44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462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</w:tr>
      <w:tr w:rsidR="004120A8" w:rsidRPr="004120A8" w14:paraId="20018378" w14:textId="77777777" w:rsidTr="004120A8">
        <w:trPr>
          <w:trHeight w:val="11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645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84B1B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2673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咨询监督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C2E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咨询电话、监督投诉电话等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CE9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27B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5DAB3513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0C20107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4523802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9F2D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6BF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72DDF53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1CF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1AF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  <w:p w14:paraId="518C937C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  <w:p w14:paraId="1902D6C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B59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09C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229AE7ED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5A7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CF0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批准结果信息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5D6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政府投资项目建议书审批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A0D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审批结果、批复时间、批复文号、批复单位、项目名称、项目统一代码等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808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3AEC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35B6553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2EEEEA2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1E9AB51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E6A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8B5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2D3C375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855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C6D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8E7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029C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3381EDB0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2CFD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C11A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B819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政府投资项目可行性研究报告审批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4CA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审批结果、批复时间、批复单位、批复文号、项目名称、项目统一代码等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9E0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3F3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7C56EDC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2DEE188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2230F14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132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45B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14A1433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330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672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850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73E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6FB9F6F8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361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F7F7E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09F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政府投资项目初步设计审批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53F9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审批结果、批复时间、批复单位、批复文号、项目名称、项目统一代码等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7DA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《中华人民共和国政府信息公开条例》《关于全面推进政务公开工的作意见》《关于推进重大建设项目批准和实施领域政府信息公开的意见》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55C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6C9E3CB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0D8B140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2B8B9C7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783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C0E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51333F79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F1D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28EF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274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891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4A821BD5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A19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3165" w14:textId="77777777" w:rsidR="004120A8" w:rsidRPr="004120A8" w:rsidRDefault="004120A8" w:rsidP="004120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FA9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企业投资项目备案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038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备案号、备案时间、备案单位、项目名称、项目统一代码等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DEC8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73D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71AC39D3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7733465D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lastRenderedPageBreak/>
              <w:t> </w:t>
            </w:r>
          </w:p>
          <w:p w14:paraId="051F619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7E7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lastRenderedPageBreak/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DC2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51542D2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872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271B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104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22A1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  <w:tr w:rsidR="004120A8" w:rsidRPr="004120A8" w14:paraId="2FCB73EE" w14:textId="77777777" w:rsidTr="004120A8">
        <w:trPr>
          <w:trHeight w:val="1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8DB2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E54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批准结果信息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486E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节能审查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7EEC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审查结果、批复时间、批复单位、批复文号、项目名称、项目统一代码等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113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《中华人民共和国政府信息公开条例》《关于全面推进政务公开工作的意见》《关于推进重大建设项目批准和实施领域政府信息公开的意见》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E045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实时公开</w:t>
            </w:r>
          </w:p>
          <w:p w14:paraId="3F1F6B8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336C867D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  <w:p w14:paraId="65703396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FAF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杭锦旗发展和改革委员会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26F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■政府网站      </w:t>
            </w:r>
          </w:p>
          <w:p w14:paraId="425B1179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■投资项目在线审批监管平台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21D4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97D0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B937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rPr>
                <w:rFonts w:hint="eastAsia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44BA" w14:textId="77777777" w:rsidR="004120A8" w:rsidRPr="004120A8" w:rsidRDefault="004120A8" w:rsidP="004120A8">
            <w:pPr>
              <w:rPr>
                <w:rFonts w:hint="eastAsia"/>
              </w:rPr>
            </w:pPr>
            <w:r w:rsidRPr="004120A8">
              <w:t> </w:t>
            </w:r>
          </w:p>
        </w:tc>
      </w:tr>
    </w:tbl>
    <w:p w14:paraId="2B2B3B91" w14:textId="77777777" w:rsidR="004120A8" w:rsidRPr="004120A8" w:rsidRDefault="004120A8" w:rsidP="004120A8">
      <w:pPr>
        <w:rPr>
          <w:rFonts w:hint="eastAsia"/>
          <w:b/>
          <w:bCs/>
        </w:rPr>
      </w:pPr>
      <w:r w:rsidRPr="004120A8">
        <w:rPr>
          <w:rFonts w:hint="eastAsia"/>
          <w:b/>
          <w:bCs/>
        </w:rPr>
        <w:t> </w:t>
      </w:r>
    </w:p>
    <w:p w14:paraId="6575FC22" w14:textId="7C80FADA" w:rsidR="00AF1161" w:rsidRDefault="00AF1161">
      <w:pPr>
        <w:rPr>
          <w:rFonts w:hint="eastAsia"/>
        </w:rPr>
      </w:pPr>
    </w:p>
    <w:sectPr w:rsidR="00AF1161" w:rsidSect="00561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4"/>
    <w:rsid w:val="00047BBC"/>
    <w:rsid w:val="004120A8"/>
    <w:rsid w:val="00561664"/>
    <w:rsid w:val="00803164"/>
    <w:rsid w:val="00AF1161"/>
    <w:rsid w:val="00F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488B"/>
  <w15:chartTrackingRefBased/>
  <w15:docId w15:val="{3CC0CB55-1510-461B-832F-EC52C07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飞飞 杨</dc:creator>
  <cp:keywords/>
  <dc:description/>
  <cp:lastModifiedBy>飞飞 杨</cp:lastModifiedBy>
  <cp:revision>2</cp:revision>
  <dcterms:created xsi:type="dcterms:W3CDTF">2024-11-25T09:21:00Z</dcterms:created>
  <dcterms:modified xsi:type="dcterms:W3CDTF">2024-11-25T09:21:00Z</dcterms:modified>
</cp:coreProperties>
</file>