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仿宋_GB2312" w:eastAsia="仿宋_GB2312" w:cs="宋体"/>
          <w:spacing w:val="-18"/>
          <w:kern w:val="0"/>
          <w:sz w:val="32"/>
          <w:szCs w:val="32"/>
        </w:rPr>
      </w:pPr>
      <w:r>
        <w:rPr>
          <w:rFonts w:hint="eastAsia" w:ascii="仿宋_GB2312" w:cs="Times New Roman"/>
          <w:b/>
          <w:sz w:val="32"/>
          <w:szCs w:val="32"/>
          <w:lang w:eastAsia="zh-CN"/>
        </w:rPr>
        <w:t>锡尼镇人民</w:t>
      </w:r>
      <w:r>
        <w:rPr>
          <w:rFonts w:hint="eastAsia" w:ascii="仿宋_GB2312" w:eastAsia="仿宋_GB2312" w:cs="Times New Roman"/>
          <w:b/>
          <w:sz w:val="32"/>
          <w:szCs w:val="32"/>
        </w:rPr>
        <w:t>政府信息公开申请表</w:t>
      </w:r>
    </w:p>
    <w:tbl>
      <w:tblPr>
        <w:tblStyle w:val="7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42"/>
        <w:gridCol w:w="1351"/>
        <w:gridCol w:w="1277"/>
        <w:gridCol w:w="713"/>
        <w:gridCol w:w="148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restart"/>
            <w:noWrap w:val="0"/>
            <w:textDirection w:val="tbRlV"/>
            <w:vAlign w:val="top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  请  人  信  息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公民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姓       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证件名称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证件号码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传      真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邮政编码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联系地址</w:t>
            </w:r>
          </w:p>
        </w:tc>
        <w:tc>
          <w:tcPr>
            <w:tcW w:w="5502" w:type="dxa"/>
            <w:gridSpan w:val="4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法人</w:t>
            </w:r>
          </w:p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或其</w:t>
            </w:r>
          </w:p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他组织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名    称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组织机构代码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法人代表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传      真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邮政编码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联系地址</w:t>
            </w:r>
          </w:p>
        </w:tc>
        <w:tc>
          <w:tcPr>
            <w:tcW w:w="5502" w:type="dxa"/>
            <w:gridSpan w:val="4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申请人签名或盖章</w:t>
            </w: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82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申请时间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所需信息情况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所需信息的</w:t>
            </w:r>
          </w:p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5502" w:type="dxa"/>
            <w:gridSpan w:val="4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所需信息的</w:t>
            </w:r>
          </w:p>
          <w:p>
            <w:pPr>
              <w:autoSpaceDN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1"/>
                <w:szCs w:val="21"/>
              </w:rPr>
              <w:t>用途</w:t>
            </w:r>
          </w:p>
        </w:tc>
        <w:tc>
          <w:tcPr>
            <w:tcW w:w="5502" w:type="dxa"/>
            <w:gridSpan w:val="4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获取信息的方式</w:t>
            </w:r>
          </w:p>
        </w:tc>
        <w:tc>
          <w:tcPr>
            <w:tcW w:w="5502" w:type="dxa"/>
            <w:gridSpan w:val="4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□邮寄 □电子邮件  □传真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gridSpan w:val="3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所需信息检索号（由行政机关填写）</w:t>
            </w:r>
          </w:p>
        </w:tc>
        <w:tc>
          <w:tcPr>
            <w:tcW w:w="4225" w:type="dxa"/>
            <w:gridSpan w:val="3"/>
            <w:noWrap w:val="0"/>
            <w:vAlign w:val="top"/>
          </w:tcPr>
          <w:p>
            <w:pPr>
              <w:autoSpaceDN w:val="0"/>
              <w:spacing w:line="560" w:lineRule="exact"/>
              <w:ind w:firstLine="0" w:firstLineChars="0"/>
              <w:rPr>
                <w:rFonts w:ascii="宋体" w:hAnsi="宋体" w:eastAsia="宋体" w:cs="宋体"/>
                <w:spacing w:val="-18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宋体" w:cs="Times New Roman"/>
          <w:sz w:val="21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ThjOWUyMTUxNGI3YWJkYjNlMjE1ZGUzNjQ3MmYifQ=="/>
  </w:docVars>
  <w:rsids>
    <w:rsidRoot w:val="7F790F18"/>
    <w:rsid w:val="0CBA562D"/>
    <w:rsid w:val="0F924145"/>
    <w:rsid w:val="1E6B022B"/>
    <w:rsid w:val="1FE42EAD"/>
    <w:rsid w:val="23533594"/>
    <w:rsid w:val="558A2B17"/>
    <w:rsid w:val="58607F5C"/>
    <w:rsid w:val="5EB020CB"/>
    <w:rsid w:val="6204251B"/>
    <w:rsid w:val="6ED620F1"/>
    <w:rsid w:val="702E5DE9"/>
    <w:rsid w:val="7AE42ACC"/>
    <w:rsid w:val="7AFB04C1"/>
    <w:rsid w:val="7F7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31730" w:beforeAutospacing="1" w:after="-2147483648" w:afterAutospacing="1"/>
      <w:ind w:firstLine="0" w:firstLineChars="0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3" w:firstLineChars="200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2024-03-22T01:50:00Z</dcterms:created>
  <dc:creator>简单是一种境界</dc:creator>
  <cp:lastModifiedBy>简单是一种境界</cp:lastModifiedBy>
  <dcterms:modified xsi:type="dcterms:W3CDTF">2024-03-22T01:50:45Z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EF58FBF5B8FF4E508AA18C6431C92E37_11</vt:lpwstr>
  </property>
</Properties>
</file>