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退款通知书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参保人，姓名：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白伟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，性别：男，公民身份号码：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152726********5414，住址：鄂尔多斯市杭锦旗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银行账号：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62173*********24664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开户银行名称：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内蒙古农村信用联社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认定事实：参保人白伟从2020年8月起，由我中心按月支付失业补助金。经调查2021年7月已在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鄂尔多斯市北方油气扶贫开发有限公司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重新就业参保，并补缴了2020年12月以后的社会保险。依据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内蒙古自治区人力资源和社会保障厅财政厅 关于扩大失业保险保障范围的通知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（内人社发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〔2020〕111 </w:t>
      </w:r>
      <w:r>
        <w:rPr>
          <w:rFonts w:hint="eastAsia" w:ascii="宋体" w:hAnsi="宋体" w:eastAsia="宋体" w:cs="宋体"/>
          <w:color w:val="000000"/>
          <w:kern w:val="0"/>
          <w:sz w:val="26"/>
          <w:szCs w:val="26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规定，重新就业即丧失失业保险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待遇资格条件，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多领取的失业补助金应当退回失业保险基金的规定，你不符合失业补助金领取条件。请你在收到本通知之日起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10日内，依法将多领取的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2534.4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元失业补助金退回。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请你将多领取的失业补助金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2534.4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元，汇入杭锦旗就业服务中心账户，账户信息如下：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账号：05374101040007589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户名：杭锦旗就业服务中心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开户行：中国农业银行杭锦旗支行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汇款时请备注：退回白伟失业补助金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如对上述处理意见有异议，请在收到本通知书之日起3个工作日内，持有关材料向我中心提出书面陈述和申辩，逾期未提出申请的，视为放弃陈述和申辩的权利。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联系人：高生荣      联系电话：0477-2276783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联系地址：杭锦旗政务服务中心三楼310室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2D9D6978"/>
    <w:rsid w:val="01D01B25"/>
    <w:rsid w:val="2D9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944</Characters>
  <Lines>0</Lines>
  <Paragraphs>0</Paragraphs>
  <TotalTime>2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2023-08-25T00:54:00Z</dcterms:created>
  <dc:creator>高生荣</dc:creator>
  <cp:lastModifiedBy>火龙果</cp:lastModifiedBy>
  <dcterms:modified xsi:type="dcterms:W3CDTF">2023-08-25T01:16:32Z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E3851840306A4059AF3F3751D9AC1FEB_11</vt:lpwstr>
  </property>
</Properties>
</file>